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0F441" w14:textId="77777777" w:rsidR="00EE1765" w:rsidRPr="00CB7B4F" w:rsidRDefault="00A05D6E">
      <w:pPr>
        <w:jc w:val="center"/>
        <w:rPr>
          <w:rFonts w:ascii="Verdana" w:hAnsi="Verdana" w:cs="Arial"/>
          <w:b/>
          <w:bCs/>
        </w:rPr>
      </w:pPr>
      <w:r w:rsidRPr="00CB7B4F">
        <w:rPr>
          <w:rFonts w:ascii="Verdana" w:hAnsi="Verdana" w:cs="Arial"/>
          <w:b/>
          <w:bCs/>
        </w:rPr>
        <w:t>3018</w:t>
      </w:r>
    </w:p>
    <w:p w14:paraId="0A174892" w14:textId="77777777" w:rsidR="00EE1765" w:rsidRPr="00CB7B4F" w:rsidRDefault="00EE1765">
      <w:pPr>
        <w:jc w:val="center"/>
        <w:rPr>
          <w:rFonts w:ascii="Verdana" w:hAnsi="Verdana" w:cs="Arial"/>
          <w:b/>
          <w:bCs/>
        </w:rPr>
      </w:pPr>
      <w:r w:rsidRPr="00CB7B4F">
        <w:rPr>
          <w:rFonts w:ascii="Verdana" w:hAnsi="Verdana" w:cs="Arial"/>
          <w:b/>
          <w:bCs/>
        </w:rPr>
        <w:t>Denying Access to School Premises or Activities</w:t>
      </w:r>
    </w:p>
    <w:p w14:paraId="3A47AC55" w14:textId="77777777" w:rsidR="00EE1765" w:rsidRPr="00CB7B4F" w:rsidRDefault="00EE1765">
      <w:pPr>
        <w:jc w:val="center"/>
        <w:rPr>
          <w:rFonts w:ascii="Verdana" w:hAnsi="Verdana" w:cs="Arial"/>
        </w:rPr>
      </w:pPr>
    </w:p>
    <w:p w14:paraId="6AAB018F" w14:textId="77777777" w:rsidR="00EE1765" w:rsidRPr="00CB7B4F" w:rsidRDefault="00EE1765">
      <w:pPr>
        <w:ind w:firstLine="720"/>
        <w:jc w:val="both"/>
        <w:rPr>
          <w:rFonts w:ascii="Verdana" w:hAnsi="Verdana" w:cs="Arial"/>
        </w:rPr>
      </w:pPr>
      <w:r w:rsidRPr="00CB7B4F">
        <w:rPr>
          <w:rFonts w:ascii="Verdana" w:hAnsi="Verdana" w:cs="Arial"/>
        </w:rPr>
        <w:t>The school district shall provide access to the district's buildings, grounds and activities to students, parents or guardians of students, and other persons who have legitimate reasons for being on school grounds.  The superintendent of schools or his or her designee (referred to herein as the “administrator”) may limit or deny access to school buildings, grounds, and activities to any person who:</w:t>
      </w:r>
    </w:p>
    <w:p w14:paraId="3D67AC22" w14:textId="77777777" w:rsidR="00EE1765" w:rsidRPr="00CB7B4F" w:rsidRDefault="00EE1765">
      <w:pPr>
        <w:ind w:firstLine="720"/>
        <w:jc w:val="both"/>
        <w:rPr>
          <w:rFonts w:ascii="Verdana" w:hAnsi="Verdana" w:cs="Arial"/>
        </w:rPr>
      </w:pPr>
    </w:p>
    <w:p w14:paraId="4D435E61" w14:textId="77777777" w:rsidR="00EE1765" w:rsidRPr="00667D07" w:rsidRDefault="00EE1765" w:rsidP="00667D07">
      <w:pPr>
        <w:pStyle w:val="ListParagraph"/>
        <w:numPr>
          <w:ilvl w:val="0"/>
          <w:numId w:val="1"/>
        </w:numPr>
        <w:tabs>
          <w:tab w:val="left" w:pos="-1440"/>
        </w:tabs>
        <w:ind w:right="720"/>
        <w:jc w:val="both"/>
        <w:rPr>
          <w:rFonts w:ascii="Verdana" w:hAnsi="Verdana" w:cs="Arial"/>
        </w:rPr>
      </w:pPr>
      <w:r w:rsidRPr="00667D07">
        <w:rPr>
          <w:rFonts w:ascii="Verdana" w:hAnsi="Verdana" w:cs="Arial"/>
        </w:rPr>
        <w:t>Disrupts the educational environment;</w:t>
      </w:r>
    </w:p>
    <w:p w14:paraId="2C889AC3" w14:textId="77777777" w:rsidR="009174D7" w:rsidRPr="00691128" w:rsidRDefault="009174D7" w:rsidP="00667D07">
      <w:pPr>
        <w:pStyle w:val="ListParagraph"/>
        <w:numPr>
          <w:ilvl w:val="0"/>
          <w:numId w:val="1"/>
        </w:numPr>
        <w:tabs>
          <w:tab w:val="left" w:pos="-1440"/>
        </w:tabs>
        <w:ind w:right="720"/>
        <w:jc w:val="both"/>
        <w:rPr>
          <w:rFonts w:ascii="Verdana" w:hAnsi="Verdana" w:cs="Arial"/>
        </w:rPr>
      </w:pPr>
      <w:r w:rsidRPr="00691128">
        <w:rPr>
          <w:rFonts w:ascii="Verdana" w:hAnsi="Verdana" w:cs="Arial"/>
        </w:rPr>
        <w:t>Repeatedly fails or refuses to comply with the visitor protocol adopted by each building;</w:t>
      </w:r>
    </w:p>
    <w:p w14:paraId="0FA5F76B" w14:textId="77777777" w:rsidR="00EE1765" w:rsidRPr="00CB7B4F" w:rsidRDefault="00EE1765">
      <w:pPr>
        <w:tabs>
          <w:tab w:val="left" w:pos="-1440"/>
        </w:tabs>
        <w:ind w:left="1440" w:right="720" w:hanging="720"/>
        <w:jc w:val="both"/>
        <w:rPr>
          <w:rFonts w:ascii="Verdana" w:hAnsi="Verdana" w:cs="Arial"/>
        </w:rPr>
      </w:pPr>
      <w:r w:rsidRPr="00CB7B4F">
        <w:rPr>
          <w:rFonts w:ascii="Verdana" w:hAnsi="Verdana" w:cs="Arial"/>
        </w:rPr>
        <w:t>2.</w:t>
      </w:r>
      <w:r w:rsidRPr="00CB7B4F">
        <w:rPr>
          <w:rFonts w:ascii="Verdana" w:hAnsi="Verdana" w:cs="Arial"/>
        </w:rPr>
        <w:tab/>
        <w:t>Is unreasonably boisterous;</w:t>
      </w:r>
    </w:p>
    <w:p w14:paraId="6D118FC5" w14:textId="77777777" w:rsidR="00EE1765" w:rsidRPr="00CB7B4F" w:rsidRDefault="00EE1765">
      <w:pPr>
        <w:tabs>
          <w:tab w:val="left" w:pos="-1440"/>
        </w:tabs>
        <w:ind w:left="1440" w:right="720" w:hanging="720"/>
        <w:jc w:val="both"/>
        <w:rPr>
          <w:rFonts w:ascii="Verdana" w:hAnsi="Verdana" w:cs="Arial"/>
        </w:rPr>
      </w:pPr>
      <w:r w:rsidRPr="00CB7B4F">
        <w:rPr>
          <w:rFonts w:ascii="Verdana" w:hAnsi="Verdana" w:cs="Arial"/>
        </w:rPr>
        <w:t>3.</w:t>
      </w:r>
      <w:r w:rsidRPr="00CB7B4F">
        <w:rPr>
          <w:rFonts w:ascii="Verdana" w:hAnsi="Verdana" w:cs="Arial"/>
        </w:rPr>
        <w:tab/>
        <w:t>Engages in violence, force, coercion, threats, intimidation, or similar conduct;</w:t>
      </w:r>
    </w:p>
    <w:p w14:paraId="55C578D8" w14:textId="77777777" w:rsidR="00EE1765" w:rsidRPr="00CB7B4F" w:rsidRDefault="00EE1765">
      <w:pPr>
        <w:tabs>
          <w:tab w:val="left" w:pos="-1440"/>
        </w:tabs>
        <w:ind w:left="1440" w:right="720" w:hanging="720"/>
        <w:jc w:val="both"/>
        <w:rPr>
          <w:rFonts w:ascii="Verdana" w:hAnsi="Verdana" w:cs="Arial"/>
        </w:rPr>
      </w:pPr>
      <w:r w:rsidRPr="00CB7B4F">
        <w:rPr>
          <w:rFonts w:ascii="Verdana" w:hAnsi="Verdana" w:cs="Arial"/>
        </w:rPr>
        <w:t>4.</w:t>
      </w:r>
      <w:r w:rsidRPr="00CB7B4F">
        <w:rPr>
          <w:rFonts w:ascii="Verdana" w:hAnsi="Verdana" w:cs="Arial"/>
        </w:rPr>
        <w:tab/>
        <w:t>Causes or attempts to cause damage to school property or to the property of any student or school employee;</w:t>
      </w:r>
    </w:p>
    <w:p w14:paraId="13B9CF1D" w14:textId="77777777" w:rsidR="00EE1765" w:rsidRPr="00CB7B4F" w:rsidRDefault="00EE1765">
      <w:pPr>
        <w:tabs>
          <w:tab w:val="left" w:pos="-1440"/>
        </w:tabs>
        <w:ind w:left="1440" w:right="720" w:hanging="720"/>
        <w:jc w:val="both"/>
        <w:rPr>
          <w:rFonts w:ascii="Verdana" w:hAnsi="Verdana" w:cs="Arial"/>
        </w:rPr>
      </w:pPr>
      <w:r w:rsidRPr="00CB7B4F">
        <w:rPr>
          <w:rFonts w:ascii="Verdana" w:hAnsi="Verdana" w:cs="Arial"/>
        </w:rPr>
        <w:t>5.</w:t>
      </w:r>
      <w:r w:rsidRPr="00CB7B4F">
        <w:rPr>
          <w:rFonts w:ascii="Verdana" w:hAnsi="Verdana" w:cs="Arial"/>
        </w:rPr>
        <w:tab/>
        <w:t>Causes or attempts to cause personal injury to any student, school employee or other person on school grounds or at a school activity on or off school grounds;</w:t>
      </w:r>
    </w:p>
    <w:p w14:paraId="5A4B3A70" w14:textId="77777777" w:rsidR="00EE1765" w:rsidRPr="00CB7B4F" w:rsidRDefault="00EE1765">
      <w:pPr>
        <w:tabs>
          <w:tab w:val="left" w:pos="-1440"/>
        </w:tabs>
        <w:ind w:left="1440" w:right="720" w:hanging="720"/>
        <w:jc w:val="both"/>
        <w:rPr>
          <w:rFonts w:ascii="Verdana" w:hAnsi="Verdana" w:cs="Arial"/>
        </w:rPr>
      </w:pPr>
      <w:r w:rsidRPr="00CB7B4F">
        <w:rPr>
          <w:rFonts w:ascii="Verdana" w:hAnsi="Verdana" w:cs="Arial"/>
        </w:rPr>
        <w:t>6.</w:t>
      </w:r>
      <w:r w:rsidRPr="00CB7B4F">
        <w:rPr>
          <w:rFonts w:ascii="Verdana" w:hAnsi="Verdana" w:cs="Arial"/>
        </w:rPr>
        <w:tab/>
        <w:t>Uses vulgar, profane, or demeaning language; or</w:t>
      </w:r>
    </w:p>
    <w:p w14:paraId="130DCFA7" w14:textId="77777777" w:rsidR="00CA1861" w:rsidRPr="00CB7B4F" w:rsidRDefault="00EE1765">
      <w:pPr>
        <w:tabs>
          <w:tab w:val="left" w:pos="-1440"/>
        </w:tabs>
        <w:ind w:left="1440" w:right="720" w:hanging="720"/>
        <w:jc w:val="both"/>
        <w:rPr>
          <w:rFonts w:ascii="Verdana" w:hAnsi="Verdana" w:cs="Arial"/>
        </w:rPr>
      </w:pPr>
      <w:r w:rsidRPr="00CB7B4F">
        <w:rPr>
          <w:rFonts w:ascii="Verdana" w:hAnsi="Verdana" w:cs="Arial"/>
        </w:rPr>
        <w:t>7.</w:t>
      </w:r>
      <w:r w:rsidRPr="00CB7B4F">
        <w:rPr>
          <w:rFonts w:ascii="Verdana" w:hAnsi="Verdana" w:cs="Arial"/>
        </w:rPr>
        <w:tab/>
        <w:t>Uses fighting words</w:t>
      </w:r>
      <w:r w:rsidR="00CA1861" w:rsidRPr="00CB7B4F">
        <w:rPr>
          <w:rFonts w:ascii="Verdana" w:hAnsi="Verdana" w:cs="Arial"/>
        </w:rPr>
        <w:t>;</w:t>
      </w:r>
    </w:p>
    <w:p w14:paraId="13E401E7" w14:textId="77777777" w:rsidR="00EE1765" w:rsidRPr="00CB7B4F" w:rsidRDefault="00CA1861">
      <w:pPr>
        <w:tabs>
          <w:tab w:val="left" w:pos="-1440"/>
        </w:tabs>
        <w:ind w:left="1440" w:right="720" w:hanging="720"/>
        <w:jc w:val="both"/>
        <w:rPr>
          <w:rFonts w:ascii="Verdana" w:hAnsi="Verdana" w:cs="Arial"/>
        </w:rPr>
      </w:pPr>
      <w:r w:rsidRPr="00CB7B4F">
        <w:rPr>
          <w:rFonts w:ascii="Verdana" w:hAnsi="Verdana" w:cs="Arial"/>
        </w:rPr>
        <w:t>8</w:t>
      </w:r>
      <w:r w:rsidR="00EE1765" w:rsidRPr="00CB7B4F">
        <w:rPr>
          <w:rFonts w:ascii="Verdana" w:hAnsi="Verdana" w:cs="Arial"/>
        </w:rPr>
        <w:t>.</w:t>
      </w:r>
      <w:r w:rsidRPr="00CB7B4F">
        <w:rPr>
          <w:rFonts w:ascii="Verdana" w:hAnsi="Verdana" w:cs="Arial"/>
        </w:rPr>
        <w:tab/>
        <w:t xml:space="preserve">Poses a danger to the safety and </w:t>
      </w:r>
      <w:r w:rsidR="00997153" w:rsidRPr="00CB7B4F">
        <w:rPr>
          <w:rFonts w:ascii="Verdana" w:hAnsi="Verdana" w:cs="Arial"/>
        </w:rPr>
        <w:t>well</w:t>
      </w:r>
      <w:r w:rsidR="00997153">
        <w:rPr>
          <w:rFonts w:ascii="Verdana" w:hAnsi="Verdana" w:cs="Arial"/>
        </w:rPr>
        <w:t xml:space="preserve"> </w:t>
      </w:r>
      <w:r w:rsidR="00997153" w:rsidRPr="00CB7B4F">
        <w:rPr>
          <w:rFonts w:ascii="Verdana" w:hAnsi="Verdana" w:cs="Arial"/>
        </w:rPr>
        <w:t>being</w:t>
      </w:r>
      <w:r w:rsidRPr="00CB7B4F">
        <w:rPr>
          <w:rFonts w:ascii="Verdana" w:hAnsi="Verdana" w:cs="Arial"/>
        </w:rPr>
        <w:t xml:space="preserve"> of students. </w:t>
      </w:r>
    </w:p>
    <w:p w14:paraId="2D29B24B" w14:textId="77777777" w:rsidR="00EE1765" w:rsidRPr="00CB7B4F" w:rsidRDefault="00EE1765">
      <w:pPr>
        <w:tabs>
          <w:tab w:val="left" w:pos="-1440"/>
        </w:tabs>
        <w:ind w:left="1440" w:right="720" w:hanging="720"/>
        <w:jc w:val="both"/>
        <w:rPr>
          <w:rFonts w:ascii="Verdana" w:hAnsi="Verdana" w:cs="Arial"/>
        </w:rPr>
      </w:pPr>
    </w:p>
    <w:p w14:paraId="33A9A3A4" w14:textId="77777777" w:rsidR="00EE1765" w:rsidRPr="00CB7B4F" w:rsidRDefault="00EE1765">
      <w:pPr>
        <w:ind w:firstLine="720"/>
        <w:jc w:val="both"/>
        <w:rPr>
          <w:rFonts w:ascii="Verdana" w:hAnsi="Verdana" w:cs="Arial"/>
        </w:rPr>
      </w:pPr>
      <w:r w:rsidRPr="00CB7B4F">
        <w:rPr>
          <w:rFonts w:ascii="Verdana" w:hAnsi="Verdana" w:cs="Arial"/>
        </w:rPr>
        <w:t>Upon determining that a person has engaged in, or is engaging in conduct that constitutes grounds for exclusion under this policy, the administrator shall take such action as he or she determines appropriate, including directing the person to cease engaging in the conduct or to leave the school premises or activity immediately.  The administrator may request assistance from law enforcement authorities to remove an offending person from the school grounds.</w:t>
      </w:r>
    </w:p>
    <w:p w14:paraId="0DF78D7E" w14:textId="77777777" w:rsidR="00EE1765" w:rsidRPr="00CB7B4F" w:rsidRDefault="00EE1765">
      <w:pPr>
        <w:ind w:firstLine="720"/>
        <w:jc w:val="both"/>
        <w:rPr>
          <w:rFonts w:ascii="Verdana" w:hAnsi="Verdana" w:cs="Arial"/>
        </w:rPr>
      </w:pPr>
    </w:p>
    <w:p w14:paraId="6CFBD61D" w14:textId="77777777" w:rsidR="00EE1765" w:rsidRPr="00CB7B4F" w:rsidRDefault="00EE1765">
      <w:pPr>
        <w:ind w:firstLine="720"/>
        <w:jc w:val="both"/>
        <w:rPr>
          <w:rFonts w:ascii="Verdana" w:hAnsi="Verdana" w:cs="Arial"/>
        </w:rPr>
        <w:sectPr w:rsidR="00EE1765" w:rsidRPr="00CB7B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96" w:left="1440" w:header="1440" w:footer="1296" w:gutter="0"/>
          <w:cols w:space="720"/>
          <w:noEndnote/>
        </w:sectPr>
      </w:pPr>
    </w:p>
    <w:p w14:paraId="14521158" w14:textId="77777777" w:rsidR="00EE1765" w:rsidRPr="00CB7B4F" w:rsidRDefault="00EE1765" w:rsidP="00691128">
      <w:pPr>
        <w:ind w:firstLine="720"/>
        <w:jc w:val="both"/>
        <w:rPr>
          <w:rFonts w:ascii="Verdana" w:hAnsi="Verdana" w:cs="Arial"/>
        </w:rPr>
      </w:pPr>
      <w:r w:rsidRPr="00CB7B4F">
        <w:rPr>
          <w:rFonts w:ascii="Verdana" w:hAnsi="Verdana" w:cs="Arial"/>
        </w:rPr>
        <w:lastRenderedPageBreak/>
        <w:t>The administrator shall have the authority to fix the time when, and the conditions under which, the offending person may return to school premises.  A person who enters school premises in violation of these conditions shall be deemed to be trespassing.  The administrator may summon law enforcement authorities to remove the person and request that criminal proceedings be initiated.</w:t>
      </w:r>
      <w:bookmarkStart w:id="0" w:name="_GoBack"/>
      <w:bookmarkEnd w:id="0"/>
    </w:p>
    <w:p w14:paraId="2B702BB8" w14:textId="77777777" w:rsidR="00064BAA" w:rsidRPr="00CB7B4F" w:rsidRDefault="00064BAA">
      <w:pPr>
        <w:ind w:firstLine="720"/>
        <w:jc w:val="both"/>
        <w:rPr>
          <w:rFonts w:ascii="Verdana" w:hAnsi="Verdana" w:cs="Arial"/>
        </w:rPr>
      </w:pPr>
    </w:p>
    <w:p w14:paraId="094A0804" w14:textId="77777777" w:rsidR="00064BAA" w:rsidRPr="00CB7B4F" w:rsidRDefault="00064BAA" w:rsidP="00064BAA">
      <w:pPr>
        <w:jc w:val="both"/>
        <w:rPr>
          <w:rFonts w:ascii="Verdana" w:hAnsi="Verdana" w:cs="Arial"/>
        </w:rPr>
      </w:pPr>
      <w:r w:rsidRPr="00CB7B4F">
        <w:rPr>
          <w:rFonts w:ascii="Verdana" w:hAnsi="Verdana" w:cs="Arial"/>
        </w:rPr>
        <w:t>Adopt</w:t>
      </w:r>
      <w:r w:rsidR="00691128">
        <w:rPr>
          <w:rFonts w:ascii="Verdana" w:hAnsi="Verdana" w:cs="Arial"/>
        </w:rPr>
        <w:t>ed on: 9-12-2016</w:t>
      </w:r>
    </w:p>
    <w:p w14:paraId="78223094" w14:textId="77777777" w:rsidR="00064BAA" w:rsidRPr="00CB7B4F" w:rsidRDefault="00064BAA" w:rsidP="00064BAA">
      <w:pPr>
        <w:jc w:val="both"/>
        <w:rPr>
          <w:rFonts w:ascii="Verdana" w:hAnsi="Verdana" w:cs="Arial"/>
        </w:rPr>
      </w:pPr>
      <w:r w:rsidRPr="00CB7B4F">
        <w:rPr>
          <w:rFonts w:ascii="Verdana" w:hAnsi="Verdana" w:cs="Arial"/>
        </w:rPr>
        <w:t>Revised on: _________________________</w:t>
      </w:r>
    </w:p>
    <w:p w14:paraId="52AEA7A2" w14:textId="77777777" w:rsidR="00064BAA" w:rsidRPr="00CB7B4F" w:rsidRDefault="00064BAA" w:rsidP="00064BAA">
      <w:pPr>
        <w:jc w:val="both"/>
        <w:rPr>
          <w:rFonts w:ascii="Verdana" w:hAnsi="Verdana"/>
        </w:rPr>
      </w:pPr>
      <w:r w:rsidRPr="00CB7B4F">
        <w:rPr>
          <w:rFonts w:ascii="Verdana" w:hAnsi="Verdana" w:cs="Arial"/>
        </w:rPr>
        <w:t>Reviewed on: ________________________</w:t>
      </w:r>
    </w:p>
    <w:p w14:paraId="1161D416" w14:textId="77777777" w:rsidR="00064BAA" w:rsidRDefault="00064BAA">
      <w:pPr>
        <w:ind w:firstLine="720"/>
        <w:jc w:val="both"/>
        <w:rPr>
          <w:rFonts w:ascii="Arial" w:hAnsi="Arial" w:cs="Arial"/>
          <w:sz w:val="26"/>
          <w:szCs w:val="26"/>
        </w:rPr>
      </w:pPr>
    </w:p>
    <w:sectPr w:rsidR="00064BAA" w:rsidSect="00791829">
      <w:footerReference w:type="default" r:id="rId13"/>
      <w:type w:val="continuous"/>
      <w:pgSz w:w="12240" w:h="15840"/>
      <w:pgMar w:top="1440" w:right="1440" w:bottom="1296" w:left="1440" w:header="1440" w:footer="129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70330" w14:textId="77777777" w:rsidR="00275DA7" w:rsidRDefault="00275DA7">
      <w:r>
        <w:separator/>
      </w:r>
    </w:p>
  </w:endnote>
  <w:endnote w:type="continuationSeparator" w:id="0">
    <w:p w14:paraId="1035FB17" w14:textId="77777777" w:rsidR="00275DA7" w:rsidRDefault="0027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oudyOlSt BT">
    <w:altName w:val="Georgia"/>
    <w:charset w:val="00"/>
    <w:family w:val="roman"/>
    <w:pitch w:val="variable"/>
    <w:sig w:usb0="00000001" w:usb1="00000000" w:usb2="00000000" w:usb3="00000000" w:csb0="0000001B"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73BB" w14:textId="77777777" w:rsidR="00887477" w:rsidRDefault="008874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E3BA5" w14:textId="77777777" w:rsidR="00887477" w:rsidRDefault="008874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0214" w14:textId="77777777" w:rsidR="00887477" w:rsidRDefault="0088747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87845" w14:textId="77777777" w:rsidR="00EE1765" w:rsidRDefault="00EE1765">
    <w:pPr>
      <w:spacing w:line="240" w:lineRule="exact"/>
    </w:pPr>
  </w:p>
  <w:p w14:paraId="3E9AB2E0" w14:textId="77777777" w:rsidR="00EE1765" w:rsidRDefault="00791829">
    <w:pPr>
      <w:framePr w:w="9361" w:wrap="notBeside" w:vAnchor="text" w:hAnchor="text" w:x="1" w:y="1"/>
      <w:jc w:val="center"/>
      <w:rPr>
        <w:rFonts w:ascii="Arial" w:hAnsi="Arial" w:cs="Arial"/>
      </w:rPr>
    </w:pPr>
    <w:r>
      <w:rPr>
        <w:rFonts w:ascii="Arial" w:hAnsi="Arial" w:cs="Arial"/>
      </w:rPr>
      <w:fldChar w:fldCharType="begin"/>
    </w:r>
    <w:r w:rsidR="00EE1765">
      <w:rPr>
        <w:rFonts w:ascii="Arial" w:hAnsi="Arial" w:cs="Arial"/>
      </w:rPr>
      <w:instrText xml:space="preserve">PAGE </w:instrText>
    </w:r>
    <w:r>
      <w:rPr>
        <w:rFonts w:ascii="Arial" w:hAnsi="Arial" w:cs="Arial"/>
      </w:rPr>
      <w:fldChar w:fldCharType="separate"/>
    </w:r>
    <w:r w:rsidR="00691128">
      <w:rPr>
        <w:rFonts w:ascii="Arial" w:hAnsi="Arial" w:cs="Arial"/>
        <w:noProof/>
      </w:rPr>
      <w:t>2</w:t>
    </w:r>
    <w:r>
      <w:rPr>
        <w:rFonts w:ascii="Arial" w:hAnsi="Arial" w:cs="Arial"/>
      </w:rPr>
      <w:fldChar w:fldCharType="end"/>
    </w:r>
  </w:p>
  <w:p w14:paraId="4FCD23F9" w14:textId="77777777" w:rsidR="00EE1765" w:rsidRDefault="00EE176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1EB7D" w14:textId="77777777" w:rsidR="00275DA7" w:rsidRDefault="00275DA7">
      <w:r>
        <w:separator/>
      </w:r>
    </w:p>
  </w:footnote>
  <w:footnote w:type="continuationSeparator" w:id="0">
    <w:p w14:paraId="52C11E74" w14:textId="77777777" w:rsidR="00275DA7" w:rsidRDefault="00275D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9191" w14:textId="77777777" w:rsidR="00887477" w:rsidRDefault="008874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A2D60" w14:textId="77777777" w:rsidR="00887477" w:rsidRDefault="008874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17080" w14:textId="77777777" w:rsidR="00887477" w:rsidRDefault="008874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22B7D"/>
    <w:multiLevelType w:val="hybridMultilevel"/>
    <w:tmpl w:val="1B0CF90C"/>
    <w:lvl w:ilvl="0" w:tplc="DE6442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2"/>
  </w:compat>
  <w:rsids>
    <w:rsidRoot w:val="009A710F"/>
    <w:rsid w:val="00017BD6"/>
    <w:rsid w:val="00064BAA"/>
    <w:rsid w:val="00206345"/>
    <w:rsid w:val="00275DA7"/>
    <w:rsid w:val="002D1C2B"/>
    <w:rsid w:val="00411F4C"/>
    <w:rsid w:val="00553299"/>
    <w:rsid w:val="00636586"/>
    <w:rsid w:val="00653864"/>
    <w:rsid w:val="00667D07"/>
    <w:rsid w:val="00691128"/>
    <w:rsid w:val="006C16C8"/>
    <w:rsid w:val="00780B3C"/>
    <w:rsid w:val="00791829"/>
    <w:rsid w:val="00883723"/>
    <w:rsid w:val="00887477"/>
    <w:rsid w:val="009174D7"/>
    <w:rsid w:val="00997153"/>
    <w:rsid w:val="009A710F"/>
    <w:rsid w:val="00A05D6E"/>
    <w:rsid w:val="00B25770"/>
    <w:rsid w:val="00B87832"/>
    <w:rsid w:val="00CA1861"/>
    <w:rsid w:val="00CB7B4F"/>
    <w:rsid w:val="00E0414A"/>
    <w:rsid w:val="00E97B5D"/>
    <w:rsid w:val="00EA29A3"/>
    <w:rsid w:val="00EE1765"/>
    <w:rsid w:val="00F379F8"/>
    <w:rsid w:val="00F466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91829"/>
    <w:pPr>
      <w:widowControl w:val="0"/>
      <w:autoSpaceDE w:val="0"/>
      <w:autoSpaceDN w:val="0"/>
      <w:adjustRightInd w:val="0"/>
    </w:pPr>
    <w:rPr>
      <w:rFonts w:ascii="GoudyOlSt BT" w:hAnsi="GoudyOlSt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91829"/>
  </w:style>
  <w:style w:type="paragraph" w:styleId="Header">
    <w:name w:val="header"/>
    <w:basedOn w:val="Normal"/>
    <w:link w:val="HeaderChar"/>
    <w:rsid w:val="00887477"/>
    <w:pPr>
      <w:tabs>
        <w:tab w:val="center" w:pos="4680"/>
        <w:tab w:val="right" w:pos="9360"/>
      </w:tabs>
    </w:pPr>
  </w:style>
  <w:style w:type="character" w:customStyle="1" w:styleId="HeaderChar">
    <w:name w:val="Header Char"/>
    <w:link w:val="Header"/>
    <w:rsid w:val="00887477"/>
    <w:rPr>
      <w:rFonts w:ascii="GoudyOlSt BT" w:hAnsi="GoudyOlSt BT"/>
      <w:sz w:val="24"/>
      <w:szCs w:val="24"/>
    </w:rPr>
  </w:style>
  <w:style w:type="paragraph" w:styleId="Footer">
    <w:name w:val="footer"/>
    <w:basedOn w:val="Normal"/>
    <w:link w:val="FooterChar"/>
    <w:rsid w:val="00887477"/>
    <w:pPr>
      <w:tabs>
        <w:tab w:val="center" w:pos="4680"/>
        <w:tab w:val="right" w:pos="9360"/>
      </w:tabs>
    </w:pPr>
  </w:style>
  <w:style w:type="character" w:customStyle="1" w:styleId="FooterChar">
    <w:name w:val="Footer Char"/>
    <w:link w:val="Footer"/>
    <w:rsid w:val="00887477"/>
    <w:rPr>
      <w:rFonts w:ascii="GoudyOlSt BT" w:hAnsi="GoudyOlSt BT"/>
      <w:sz w:val="24"/>
      <w:szCs w:val="24"/>
    </w:rPr>
  </w:style>
  <w:style w:type="paragraph" w:styleId="ListParagraph">
    <w:name w:val="List Paragraph"/>
    <w:basedOn w:val="Normal"/>
    <w:uiPriority w:val="34"/>
    <w:qFormat/>
    <w:rsid w:val="009174D7"/>
    <w:pPr>
      <w:ind w:left="720"/>
      <w:contextualSpacing/>
    </w:pPr>
  </w:style>
  <w:style w:type="paragraph" w:styleId="BalloonText">
    <w:name w:val="Balloon Text"/>
    <w:basedOn w:val="Normal"/>
    <w:link w:val="BalloonTextChar"/>
    <w:rsid w:val="00667D07"/>
    <w:rPr>
      <w:rFonts w:ascii="Segoe UI" w:hAnsi="Segoe UI" w:cs="Segoe UI"/>
      <w:sz w:val="18"/>
      <w:szCs w:val="18"/>
    </w:rPr>
  </w:style>
  <w:style w:type="character" w:customStyle="1" w:styleId="BalloonTextChar">
    <w:name w:val="Balloon Text Char"/>
    <w:basedOn w:val="DefaultParagraphFont"/>
    <w:link w:val="BalloonText"/>
    <w:rsid w:val="00667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2016-09-01T20:42:00Z</dcterms:created>
  <dcterms:modified xsi:type="dcterms:W3CDTF">2016-10-10T16:46:00Z</dcterms:modified>
</cp:coreProperties>
</file>